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D074" w14:textId="77777777" w:rsidR="00D1653C" w:rsidRDefault="005F65C4" w:rsidP="00D1653C">
      <w:pPr>
        <w:spacing w:after="215" w:line="259" w:lineRule="auto"/>
        <w:ind w:left="0" w:firstLine="0"/>
        <w:jc w:val="center"/>
        <w:rPr>
          <w:sz w:val="28"/>
        </w:rPr>
      </w:pPr>
      <w:r>
        <w:rPr>
          <w:b/>
          <w:sz w:val="22"/>
        </w:rPr>
        <w:t>GIRL SCOUTS OF GREATER MISSISSIPPI</w:t>
      </w:r>
      <w:r>
        <w:rPr>
          <w:sz w:val="28"/>
        </w:rPr>
        <w:t xml:space="preserve"> </w:t>
      </w:r>
    </w:p>
    <w:p w14:paraId="0D3CCBE7" w14:textId="256BE031" w:rsidR="002C2E48" w:rsidRDefault="005F65C4" w:rsidP="00D1653C">
      <w:pPr>
        <w:spacing w:after="215" w:line="259" w:lineRule="auto"/>
        <w:ind w:left="0" w:firstLine="0"/>
        <w:jc w:val="center"/>
        <w:rPr>
          <w:b/>
          <w:sz w:val="22"/>
        </w:rPr>
      </w:pPr>
      <w:r>
        <w:rPr>
          <w:b/>
          <w:sz w:val="22"/>
        </w:rPr>
        <w:t>1</w:t>
      </w:r>
      <w:r w:rsidR="00D1653C">
        <w:rPr>
          <w:b/>
          <w:sz w:val="22"/>
        </w:rPr>
        <w:t>5</w:t>
      </w:r>
      <w:r>
        <w:rPr>
          <w:b/>
          <w:sz w:val="22"/>
        </w:rPr>
        <w:t>TH ANNUAL</w:t>
      </w:r>
      <w:r w:rsidR="00D1653C">
        <w:rPr>
          <w:b/>
          <w:sz w:val="22"/>
        </w:rPr>
        <w:t xml:space="preserve"> COUNCIL MEETING</w:t>
      </w:r>
    </w:p>
    <w:p w14:paraId="47ED191B" w14:textId="679FD375" w:rsidR="00D1653C" w:rsidRDefault="00D1653C" w:rsidP="00D1653C">
      <w:pPr>
        <w:spacing w:after="215" w:line="259" w:lineRule="auto"/>
        <w:ind w:left="0" w:firstLine="0"/>
        <w:jc w:val="center"/>
        <w:rPr>
          <w:b/>
          <w:sz w:val="22"/>
        </w:rPr>
      </w:pPr>
      <w:r>
        <w:rPr>
          <w:b/>
          <w:sz w:val="22"/>
        </w:rPr>
        <w:t>CAMP ITI KANA</w:t>
      </w:r>
    </w:p>
    <w:p w14:paraId="43741E4B" w14:textId="21597708" w:rsidR="00D1653C" w:rsidRDefault="00D1653C" w:rsidP="00D1653C">
      <w:pPr>
        <w:spacing w:after="215" w:line="259" w:lineRule="auto"/>
        <w:ind w:left="0" w:firstLine="0"/>
        <w:jc w:val="center"/>
        <w:rPr>
          <w:b/>
          <w:sz w:val="22"/>
        </w:rPr>
      </w:pPr>
      <w:r>
        <w:rPr>
          <w:b/>
          <w:sz w:val="22"/>
        </w:rPr>
        <w:t xml:space="preserve">APRIL 27, </w:t>
      </w:r>
      <w:proofErr w:type="gramStart"/>
      <w:r>
        <w:rPr>
          <w:b/>
          <w:sz w:val="22"/>
        </w:rPr>
        <w:t>2024</w:t>
      </w:r>
      <w:proofErr w:type="gramEnd"/>
      <w:r>
        <w:rPr>
          <w:b/>
          <w:sz w:val="22"/>
        </w:rPr>
        <w:t xml:space="preserve">   10:00 A.M.</w:t>
      </w:r>
    </w:p>
    <w:p w14:paraId="730C036C" w14:textId="77777777" w:rsidR="00D1653C" w:rsidRPr="00F50CD9" w:rsidRDefault="00D1653C" w:rsidP="00D1653C">
      <w:pPr>
        <w:spacing w:after="215" w:line="259" w:lineRule="auto"/>
        <w:ind w:left="0" w:firstLine="0"/>
        <w:jc w:val="center"/>
        <w:rPr>
          <w:b/>
        </w:rPr>
      </w:pPr>
    </w:p>
    <w:p w14:paraId="157B4860" w14:textId="36848E1E" w:rsidR="006F7E3B" w:rsidRDefault="005F65C4">
      <w:pPr>
        <w:ind w:left="-5"/>
      </w:pPr>
      <w:r>
        <w:t>The meeting was called to order at 10:0</w:t>
      </w:r>
      <w:r w:rsidR="007B0855">
        <w:t xml:space="preserve">0 </w:t>
      </w:r>
      <w:r>
        <w:t xml:space="preserve">am by </w:t>
      </w:r>
      <w:r w:rsidR="00F50CD9">
        <w:t>Betty Mallett</w:t>
      </w:r>
      <w:r>
        <w:t xml:space="preserve">, Board </w:t>
      </w:r>
      <w:r w:rsidR="00F50CD9">
        <w:t>Secretary, standing in for Robin Robinson, Board Chair</w:t>
      </w:r>
      <w:r>
        <w:t xml:space="preserve">. </w:t>
      </w:r>
    </w:p>
    <w:p w14:paraId="704194E2" w14:textId="602A2263" w:rsidR="007010EF" w:rsidRDefault="007010EF">
      <w:pPr>
        <w:ind w:left="-5"/>
      </w:pPr>
      <w:proofErr w:type="gramStart"/>
      <w:r>
        <w:t>Board</w:t>
      </w:r>
      <w:proofErr w:type="gramEnd"/>
      <w:r>
        <w:t xml:space="preserve"> members present </w:t>
      </w:r>
      <w:proofErr w:type="gramStart"/>
      <w:r>
        <w:t>were:</w:t>
      </w:r>
      <w:proofErr w:type="gramEnd"/>
      <w:r>
        <w:t xml:space="preserve">  </w:t>
      </w:r>
      <w:r w:rsidR="00F50CD9">
        <w:t>Betty Mallett, Mary Hill and Kearn Cherry.</w:t>
      </w:r>
    </w:p>
    <w:p w14:paraId="36954FE5" w14:textId="69A8A6F0" w:rsidR="006F7E3B" w:rsidRDefault="006F7E3B">
      <w:pPr>
        <w:ind w:left="-5"/>
      </w:pPr>
      <w:r>
        <w:t xml:space="preserve">Board development committee member present was </w:t>
      </w:r>
      <w:r w:rsidR="00F50CD9">
        <w:t>Kearn Cherry, standing in for Charlotte Seals, chair of the committee</w:t>
      </w:r>
      <w:r>
        <w:t>.</w:t>
      </w:r>
    </w:p>
    <w:p w14:paraId="1CA66A42" w14:textId="164CF855" w:rsidR="002C2E48" w:rsidRDefault="005F65C4">
      <w:pPr>
        <w:ind w:left="-5"/>
      </w:pPr>
      <w:r>
        <w:t>Guest w</w:t>
      </w:r>
      <w:r w:rsidR="00B21471">
        <w:t>as</w:t>
      </w:r>
      <w:r>
        <w:t xml:space="preserve"> </w:t>
      </w:r>
      <w:r w:rsidR="00B21471">
        <w:t>Cynthia Bell</w:t>
      </w:r>
      <w:r>
        <w:t>, Parliamentarian.</w:t>
      </w:r>
    </w:p>
    <w:p w14:paraId="59A7ED1A" w14:textId="7B178C38" w:rsidR="006F7E3B" w:rsidRDefault="006F7E3B">
      <w:pPr>
        <w:ind w:left="-5"/>
      </w:pPr>
      <w:r>
        <w:t xml:space="preserve">The meeting was opened with the invocation led by </w:t>
      </w:r>
      <w:r w:rsidR="00B21471">
        <w:t>lifetime member Jennifer Rothert</w:t>
      </w:r>
      <w:r>
        <w:t xml:space="preserve">.  </w:t>
      </w:r>
      <w:r w:rsidR="00B21471">
        <w:t>Sh</w:t>
      </w:r>
      <w:r>
        <w:t xml:space="preserve">e was followed by </w:t>
      </w:r>
      <w:r w:rsidR="00E6128D">
        <w:t xml:space="preserve">Troop </w:t>
      </w:r>
      <w:r w:rsidR="00B21471">
        <w:t xml:space="preserve">4853 </w:t>
      </w:r>
      <w:r>
        <w:t>with the</w:t>
      </w:r>
      <w:r w:rsidR="00B21471">
        <w:t xml:space="preserve"> flag ceremony,</w:t>
      </w:r>
      <w:r>
        <w:t xml:space="preserve"> Pledge of Allegiance, the Girl Scout Promise and the Girl Scout law</w:t>
      </w:r>
      <w:r w:rsidR="00B21471">
        <w:t>, led by Girl Scout troop leader Megan Coxwell from Wayne County Service Unit</w:t>
      </w:r>
      <w:r>
        <w:t>.</w:t>
      </w:r>
    </w:p>
    <w:p w14:paraId="37D1DB79" w14:textId="64463E63" w:rsidR="002C2E48" w:rsidRDefault="00B21471" w:rsidP="00B21471">
      <w:pPr>
        <w:spacing w:after="10"/>
        <w:ind w:left="-5"/>
      </w:pPr>
      <w:r>
        <w:t>Betty</w:t>
      </w:r>
      <w:r w:rsidR="00F079D4">
        <w:t xml:space="preserve"> introduced those at the head table:  </w:t>
      </w:r>
      <w:r>
        <w:t>Cynthia Bell</w:t>
      </w:r>
      <w:r w:rsidR="00F079D4">
        <w:t>,</w:t>
      </w:r>
      <w:r>
        <w:t xml:space="preserve"> </w:t>
      </w:r>
      <w:proofErr w:type="spellStart"/>
      <w:proofErr w:type="gramStart"/>
      <w:r>
        <w:t>Parlimentarian</w:t>
      </w:r>
      <w:proofErr w:type="spellEnd"/>
      <w:r>
        <w:t xml:space="preserve">, </w:t>
      </w:r>
      <w:r w:rsidR="00F079D4">
        <w:t xml:space="preserve"> </w:t>
      </w:r>
      <w:r w:rsidR="005F65C4">
        <w:t>Becky</w:t>
      </w:r>
      <w:proofErr w:type="gramEnd"/>
      <w:r w:rsidR="005F65C4">
        <w:t xml:space="preserve"> Traweek, CEO, </w:t>
      </w:r>
      <w:r>
        <w:t xml:space="preserve">Kearn Cherry, Board Member and Board Development Committee Member, </w:t>
      </w:r>
      <w:r w:rsidR="005F65C4">
        <w:t>Pam Britt CFO, and Sarah Edwards, COO.</w:t>
      </w:r>
    </w:p>
    <w:p w14:paraId="6733D219" w14:textId="77777777" w:rsidR="00B21471" w:rsidRDefault="00B21471" w:rsidP="00B21471">
      <w:pPr>
        <w:spacing w:after="10"/>
        <w:ind w:left="-5"/>
      </w:pPr>
    </w:p>
    <w:p w14:paraId="08DD863B" w14:textId="6B4BA005" w:rsidR="002C2E48" w:rsidRDefault="00B21471">
      <w:pPr>
        <w:ind w:left="-5"/>
      </w:pPr>
      <w:r>
        <w:t>Betty Mallett</w:t>
      </w:r>
      <w:r w:rsidR="00F079D4">
        <w:t xml:space="preserve"> reviewed the accomplishments of the Council during the previous year</w:t>
      </w:r>
      <w:r w:rsidR="00E55AC9">
        <w:t xml:space="preserve"> and recognized the importance and contributions by the many Girl Scout volunteers</w:t>
      </w:r>
      <w:r w:rsidR="00F079D4">
        <w:t>.</w:t>
      </w:r>
    </w:p>
    <w:p w14:paraId="1EABE7B8" w14:textId="69F04517" w:rsidR="002C2E48" w:rsidRDefault="00E55AC9">
      <w:pPr>
        <w:ind w:left="-5"/>
      </w:pPr>
      <w:r>
        <w:t>Betty</w:t>
      </w:r>
      <w:r w:rsidR="00F079D4">
        <w:t xml:space="preserve"> then called </w:t>
      </w:r>
      <w:r>
        <w:t>for</w:t>
      </w:r>
      <w:r w:rsidR="00F079D4">
        <w:t xml:space="preserve"> the credentials report.  The report was given.  </w:t>
      </w:r>
    </w:p>
    <w:p w14:paraId="43E53537" w14:textId="677117CD" w:rsidR="002C2E48" w:rsidRDefault="005F65C4">
      <w:pPr>
        <w:ind w:left="-5"/>
      </w:pPr>
      <w:r>
        <w:t xml:space="preserve">We had </w:t>
      </w:r>
      <w:r w:rsidR="00E55AC9">
        <w:t>74</w:t>
      </w:r>
      <w:r>
        <w:t xml:space="preserve"> voting members present for the meeting.    Additionally, there are 4</w:t>
      </w:r>
      <w:r w:rsidR="00E55AC9">
        <w:t>3</w:t>
      </w:r>
      <w:r>
        <w:t xml:space="preserve"> Service Units, with </w:t>
      </w:r>
      <w:r w:rsidR="00E55AC9">
        <w:t>25</w:t>
      </w:r>
      <w:r>
        <w:t xml:space="preserve"> represented, for a total of </w:t>
      </w:r>
      <w:r w:rsidR="00E55AC9">
        <w:t>58</w:t>
      </w:r>
      <w:r>
        <w:t xml:space="preserve">%.  Accordingly, both provisions in the bylaws have been met, and a quorum was present.  </w:t>
      </w:r>
    </w:p>
    <w:p w14:paraId="4B3761BC" w14:textId="77777777" w:rsidR="002C2E48" w:rsidRDefault="005F65C4">
      <w:pPr>
        <w:spacing w:after="10"/>
        <w:ind w:left="-5"/>
      </w:pPr>
      <w:r>
        <w:t>The count is:</w:t>
      </w:r>
    </w:p>
    <w:p w14:paraId="26AD5293" w14:textId="54557706" w:rsidR="002C2E48" w:rsidRDefault="00E55AC9">
      <w:pPr>
        <w:spacing w:after="10"/>
        <w:ind w:left="-5"/>
      </w:pPr>
      <w:proofErr w:type="gramStart"/>
      <w:r>
        <w:t>3</w:t>
      </w:r>
      <w:r w:rsidR="005F65C4">
        <w:t xml:space="preserve"> </w:t>
      </w:r>
      <w:r>
        <w:t xml:space="preserve"> </w:t>
      </w:r>
      <w:r w:rsidR="005F65C4">
        <w:t>Board</w:t>
      </w:r>
      <w:proofErr w:type="gramEnd"/>
      <w:r w:rsidR="005F65C4">
        <w:t xml:space="preserve"> Members</w:t>
      </w:r>
    </w:p>
    <w:p w14:paraId="212345CA" w14:textId="6DC40309" w:rsidR="00E6128D" w:rsidRDefault="00E6128D">
      <w:pPr>
        <w:spacing w:after="10"/>
        <w:ind w:left="-5"/>
      </w:pPr>
      <w:proofErr w:type="gramStart"/>
      <w:r>
        <w:t>1  Board</w:t>
      </w:r>
      <w:proofErr w:type="gramEnd"/>
      <w:r>
        <w:t xml:space="preserve"> Development Committee Member</w:t>
      </w:r>
    </w:p>
    <w:p w14:paraId="21354FD5" w14:textId="3BDE76FF" w:rsidR="002C2E48" w:rsidRDefault="00E55AC9">
      <w:pPr>
        <w:spacing w:after="10"/>
        <w:ind w:left="-5"/>
      </w:pPr>
      <w:r>
        <w:t>16</w:t>
      </w:r>
      <w:r w:rsidR="00D431B7">
        <w:t xml:space="preserve"> Service Unit Managers</w:t>
      </w:r>
    </w:p>
    <w:p w14:paraId="15446D0E" w14:textId="10E24A9F" w:rsidR="002C2E48" w:rsidRDefault="00E55AC9">
      <w:pPr>
        <w:spacing w:after="10"/>
        <w:ind w:left="-5"/>
      </w:pPr>
      <w:r>
        <w:t>37</w:t>
      </w:r>
      <w:r w:rsidR="00D431B7">
        <w:t xml:space="preserve"> Delegates</w:t>
      </w:r>
    </w:p>
    <w:p w14:paraId="7D188148" w14:textId="6C9C5560" w:rsidR="002C2E48" w:rsidRDefault="005F65C4">
      <w:pPr>
        <w:ind w:left="-5"/>
      </w:pPr>
      <w:r>
        <w:t>1</w:t>
      </w:r>
      <w:r w:rsidR="00E6128D">
        <w:t>7</w:t>
      </w:r>
      <w:r>
        <w:t xml:space="preserve"> Life Members</w:t>
      </w:r>
    </w:p>
    <w:p w14:paraId="3024A723" w14:textId="7308DC12" w:rsidR="002C2E48" w:rsidRDefault="00E55AC9">
      <w:pPr>
        <w:ind w:left="-5"/>
      </w:pPr>
      <w:r>
        <w:lastRenderedPageBreak/>
        <w:t xml:space="preserve">Becky Traweek moved the credentials report be accepted as presented.  The motion was seconded by Angel Stenmark, Tall Pines Service Unit.  </w:t>
      </w:r>
      <w:r w:rsidR="005F65C4">
        <w:t>The</w:t>
      </w:r>
      <w:r>
        <w:t xml:space="preserve"> motion passed, and</w:t>
      </w:r>
      <w:r w:rsidR="005F65C4">
        <w:t xml:space="preserve"> the Credentials Report </w:t>
      </w:r>
      <w:r>
        <w:t xml:space="preserve">adopted </w:t>
      </w:r>
      <w:r w:rsidR="005F65C4">
        <w:t xml:space="preserve">as presented.  </w:t>
      </w:r>
    </w:p>
    <w:p w14:paraId="20936FCA" w14:textId="3894025E" w:rsidR="002C2E48" w:rsidRDefault="00E55AC9" w:rsidP="00E55AC9">
      <w:pPr>
        <w:spacing w:after="10"/>
        <w:ind w:left="-5"/>
      </w:pPr>
      <w:r>
        <w:t>Cynthia Bell, Parliamentarian,</w:t>
      </w:r>
      <w:r w:rsidR="005F65C4">
        <w:t xml:space="preserve"> explained the Standing Rules for the meeting.</w:t>
      </w:r>
      <w:r>
        <w:t xml:space="preserve">  </w:t>
      </w:r>
      <w:r w:rsidR="005F65C4">
        <w:t>There was no objection to accepting the Standing Rules for the meeting as presented.  The Standing Rules were adopted by a majority vote.</w:t>
      </w:r>
    </w:p>
    <w:p w14:paraId="7ACEE59A" w14:textId="77777777" w:rsidR="00E55AC9" w:rsidRDefault="00E55AC9" w:rsidP="00E55AC9">
      <w:pPr>
        <w:spacing w:after="10"/>
        <w:ind w:left="-5"/>
      </w:pPr>
    </w:p>
    <w:p w14:paraId="53346EB3" w14:textId="72722C01" w:rsidR="002C2E48" w:rsidRDefault="00E55AC9">
      <w:pPr>
        <w:ind w:left="-5"/>
      </w:pPr>
      <w:r>
        <w:t>Betty Mallett</w:t>
      </w:r>
      <w:r w:rsidR="00D431B7">
        <w:t xml:space="preserve"> asked the voting members for a motion to accept the agenda as presented.  The vote was held.  The motion passed </w:t>
      </w:r>
      <w:r>
        <w:t>unanimously</w:t>
      </w:r>
      <w:r w:rsidR="00D431B7">
        <w:t>, and the agenda was adopted.</w:t>
      </w:r>
      <w:r w:rsidR="00701CA7">
        <w:t xml:space="preserve">  </w:t>
      </w:r>
    </w:p>
    <w:p w14:paraId="11EE7FA2" w14:textId="6F93617A" w:rsidR="00280DA2" w:rsidRDefault="00280DA2">
      <w:pPr>
        <w:ind w:left="-5"/>
      </w:pPr>
      <w:r>
        <w:t xml:space="preserve">Next, </w:t>
      </w:r>
      <w:proofErr w:type="gramStart"/>
      <w:r>
        <w:t>Betty  explained</w:t>
      </w:r>
      <w:proofErr w:type="gramEnd"/>
      <w:r>
        <w:t xml:space="preserve"> that the council by-laws did not expressly authorize electronic meetings, as required by Robert’s Rules of Order.  Therefore, we need a motion and a second to ratify the actions of the 2023 annual meeting actions.  The motion was made by Renea Foley, Tall Pines service unit and seconded by Sarah Larue from Co-Lin service unit.  The motion passed unanimously. </w:t>
      </w:r>
    </w:p>
    <w:p w14:paraId="1D87AC76" w14:textId="20A9DDE0" w:rsidR="002C2E48" w:rsidRDefault="005F65C4">
      <w:pPr>
        <w:ind w:left="-5"/>
      </w:pPr>
      <w:r>
        <w:t xml:space="preserve">The minutes from the </w:t>
      </w:r>
      <w:proofErr w:type="gramStart"/>
      <w:r w:rsidR="00D431B7">
        <w:t>April,</w:t>
      </w:r>
      <w:proofErr w:type="gramEnd"/>
      <w:r w:rsidR="00D431B7">
        <w:t xml:space="preserve"> 202</w:t>
      </w:r>
      <w:r w:rsidR="00280DA2">
        <w:t>3</w:t>
      </w:r>
      <w:r>
        <w:t xml:space="preserve"> Annual Meeting were presented.  </w:t>
      </w:r>
      <w:r w:rsidR="00280DA2">
        <w:t>There were no corrections.  Betty asked that the minutes be accepted as presented.  There were no objections.  The minutes were approved as presented.</w:t>
      </w:r>
    </w:p>
    <w:p w14:paraId="767F3A00" w14:textId="3F1B036F" w:rsidR="00D1653C" w:rsidRDefault="00280DA2">
      <w:pPr>
        <w:ind w:left="-5"/>
      </w:pPr>
      <w:r>
        <w:t xml:space="preserve">Pam Britt, council </w:t>
      </w:r>
      <w:r w:rsidR="00D1653C">
        <w:t>chief</w:t>
      </w:r>
      <w:r>
        <w:t xml:space="preserve"> financial officer,</w:t>
      </w:r>
      <w:r w:rsidR="00D431B7">
        <w:t xml:space="preserve"> deliver</w:t>
      </w:r>
      <w:r>
        <w:t>ed</w:t>
      </w:r>
      <w:r w:rsidR="00D431B7">
        <w:t xml:space="preserve"> the Treasurer’s Report</w:t>
      </w:r>
      <w:r>
        <w:t xml:space="preserve">, as Laura Hearn, Board </w:t>
      </w:r>
      <w:proofErr w:type="gramStart"/>
      <w:r>
        <w:t>Treasurer</w:t>
      </w:r>
      <w:proofErr w:type="gramEnd"/>
      <w:r>
        <w:t xml:space="preserve"> was unable to attend.</w:t>
      </w:r>
      <w:r w:rsidR="00701CA7">
        <w:t xml:space="preserve">  </w:t>
      </w:r>
      <w:r w:rsidR="00D1653C">
        <w:t xml:space="preserve">Pam highlighted the strengths of our fiscal year.  The audit committee and the board of directors approved the audited financial report and tax returns on January 30, </w:t>
      </w:r>
      <w:proofErr w:type="gramStart"/>
      <w:r w:rsidR="00D1653C">
        <w:t>2024</w:t>
      </w:r>
      <w:proofErr w:type="gramEnd"/>
      <w:r w:rsidR="00055BF7">
        <w:t xml:space="preserve"> </w:t>
      </w:r>
      <w:proofErr w:type="gramStart"/>
      <w:r w:rsidR="00055BF7">
        <w:t>noted</w:t>
      </w:r>
      <w:proofErr w:type="gramEnd"/>
      <w:r w:rsidR="00055BF7">
        <w:t xml:space="preserve"> the necessary filings had been made to the Internal Revenue Service, the office of the Secretary of State of the State of Mississippi and to GSUSA.</w:t>
      </w:r>
    </w:p>
    <w:p w14:paraId="0D16000F" w14:textId="6D75DC43" w:rsidR="00055BF7" w:rsidRDefault="00701CA7" w:rsidP="00055BF7">
      <w:pPr>
        <w:ind w:left="-5"/>
      </w:pPr>
      <w:r>
        <w:t xml:space="preserve">After the Treasurer’s report, </w:t>
      </w:r>
      <w:r w:rsidR="00280DA2">
        <w:t>Betty</w:t>
      </w:r>
      <w:r w:rsidR="00D431B7">
        <w:t xml:space="preserve"> </w:t>
      </w:r>
      <w:r w:rsidR="00280DA2">
        <w:t>again called upon Pam Britt</w:t>
      </w:r>
      <w:r w:rsidR="00D431B7">
        <w:t xml:space="preserve"> </w:t>
      </w:r>
      <w:r w:rsidR="00280DA2">
        <w:t xml:space="preserve">to speak on behalf of our auditing firm, as their representative was unable to join us today.  Pam </w:t>
      </w:r>
      <w:r w:rsidR="003E4B65">
        <w:t xml:space="preserve">reviewed the report that was prepared by Kimberly Strong of Harper, Raines and Knight.  She affirmed our strong </w:t>
      </w:r>
      <w:r w:rsidR="00D431B7">
        <w:t xml:space="preserve">financial </w:t>
      </w:r>
      <w:r w:rsidR="003E4B65">
        <w:t xml:space="preserve">position and the fact that the council keeps our administration and </w:t>
      </w:r>
      <w:proofErr w:type="gramStart"/>
      <w:r w:rsidR="003E4B65">
        <w:t>fund raising</w:t>
      </w:r>
      <w:proofErr w:type="gramEnd"/>
      <w:r w:rsidR="003E4B65">
        <w:t xml:space="preserve"> costs very low, well within established guidelines.</w:t>
      </w:r>
      <w:r w:rsidR="00D431B7">
        <w:t xml:space="preserve">  Additionally, this is another year in which we have received an un</w:t>
      </w:r>
      <w:r w:rsidR="00647AEF">
        <w:t>modified</w:t>
      </w:r>
      <w:r w:rsidR="00D431B7">
        <w:t xml:space="preserve"> audit.  </w:t>
      </w:r>
      <w:r w:rsidR="00055BF7">
        <w:t>The report highlighted information in our audited financial statements for the year ended September 30, 2023.  Betty thanked Pam for presenting this information.</w:t>
      </w:r>
    </w:p>
    <w:p w14:paraId="4AAA306B" w14:textId="235E94DA" w:rsidR="002C7CF7" w:rsidRDefault="002C7CF7">
      <w:pPr>
        <w:ind w:left="-5"/>
      </w:pPr>
      <w:r>
        <w:t xml:space="preserve">Before turning the meeting over to the chair of the Board Development Committee, </w:t>
      </w:r>
      <w:proofErr w:type="gramStart"/>
      <w:r w:rsidR="003E4B65">
        <w:t xml:space="preserve">Betty </w:t>
      </w:r>
      <w:r>
        <w:t xml:space="preserve"> thanked</w:t>
      </w:r>
      <w:proofErr w:type="gramEnd"/>
      <w:r>
        <w:t xml:space="preserve"> our </w:t>
      </w:r>
      <w:r w:rsidR="003E4B65">
        <w:t xml:space="preserve">board </w:t>
      </w:r>
      <w:r>
        <w:t xml:space="preserve">members whose terms have expired, </w:t>
      </w:r>
      <w:r w:rsidR="003E4B65">
        <w:t>Robin Robinson, Connie Moran, Sarah Palmer, Dan Robinson, Dr. Ron Mumbower and Kearn Cherry.</w:t>
      </w:r>
      <w:r>
        <w:t xml:space="preserve">  </w:t>
      </w:r>
    </w:p>
    <w:p w14:paraId="1A1B2D7F" w14:textId="29A379FB" w:rsidR="00075775" w:rsidRDefault="003E4B65">
      <w:pPr>
        <w:ind w:left="-5"/>
      </w:pPr>
      <w:r>
        <w:t xml:space="preserve">Betty then introduced Kearn Cherry, a member of the Board Development Committee, standing in for </w:t>
      </w:r>
      <w:r w:rsidR="00701CA7">
        <w:t>Charlotte Seals, chair of the Board Development Committee,</w:t>
      </w:r>
      <w:r>
        <w:t xml:space="preserve"> who</w:t>
      </w:r>
      <w:r w:rsidR="00701CA7">
        <w:t xml:space="preserve"> explained the method used for nominations to the Board for the Class of 202</w:t>
      </w:r>
      <w:r w:rsidR="00075775">
        <w:t>5</w:t>
      </w:r>
      <w:r w:rsidR="00701CA7">
        <w:t>.  She thanked</w:t>
      </w:r>
      <w:r w:rsidR="00647AEF">
        <w:t xml:space="preserve"> the members </w:t>
      </w:r>
      <w:r w:rsidR="00647AEF">
        <w:lastRenderedPageBreak/>
        <w:t>whose terms have expired for their years of service.</w:t>
      </w:r>
      <w:r w:rsidR="00701CA7">
        <w:t xml:space="preserve"> She then presented the single slate of nominees</w:t>
      </w:r>
      <w:r w:rsidR="008D4CC4">
        <w:t xml:space="preserve"> which was presented in the packet everyone received.</w:t>
      </w:r>
    </w:p>
    <w:p w14:paraId="4E86BC63" w14:textId="77FA44F9" w:rsidR="00AD623F" w:rsidRDefault="008D4CC4" w:rsidP="002C7CF7">
      <w:pPr>
        <w:ind w:left="-5"/>
      </w:pPr>
      <w:r>
        <w:t>Betty</w:t>
      </w:r>
      <w:r w:rsidR="002C7CF7">
        <w:t xml:space="preserve"> submitted this slate on behalf of the </w:t>
      </w:r>
      <w:r w:rsidR="00055BF7">
        <w:t>B</w:t>
      </w:r>
      <w:r w:rsidR="002C7CF7">
        <w:t xml:space="preserve">oard </w:t>
      </w:r>
      <w:r w:rsidR="00055BF7">
        <w:t>D</w:t>
      </w:r>
      <w:r w:rsidR="002C7CF7">
        <w:t xml:space="preserve">evelopment </w:t>
      </w:r>
      <w:r w:rsidR="00055BF7">
        <w:t>C</w:t>
      </w:r>
      <w:r w:rsidR="002C7CF7">
        <w:t xml:space="preserve">ommittee.  </w:t>
      </w:r>
      <w:r w:rsidR="00AD623F">
        <w:t xml:space="preserve">Since the motion came from a committee, no second is required.  A vote was held.  The motion passed unanimously.  </w:t>
      </w:r>
      <w:r>
        <w:t xml:space="preserve">The new board members </w:t>
      </w:r>
      <w:proofErr w:type="gramStart"/>
      <w:r>
        <w:t>are:</w:t>
      </w:r>
      <w:proofErr w:type="gramEnd"/>
      <w:r>
        <w:t xml:space="preserve"> Dr. Denise Cherry, Dr. Cindy Karlson, Josh Thrash, Derick Vance and Cathy Watson, Ed.D.</w:t>
      </w:r>
    </w:p>
    <w:p w14:paraId="1965D0B5" w14:textId="6B12A42A" w:rsidR="00C34BE7" w:rsidRDefault="008D4CC4" w:rsidP="00C34BE7">
      <w:pPr>
        <w:spacing w:after="237"/>
        <w:ind w:left="-5"/>
      </w:pPr>
      <w:r>
        <w:t>Kearn then presented the slate for Board Development Committee members</w:t>
      </w:r>
      <w:r w:rsidR="00C34BE7">
        <w:t>.  She</w:t>
      </w:r>
      <w:r w:rsidR="00FA5BCF">
        <w:t xml:space="preserve"> announced that </w:t>
      </w:r>
      <w:r w:rsidR="00C34BE7">
        <w:t xml:space="preserve">her term is expiring.  Pam Ware, a member of the Board, is presented on the slate </w:t>
      </w:r>
      <w:r w:rsidR="00055BF7">
        <w:t xml:space="preserve">of </w:t>
      </w:r>
      <w:r w:rsidR="00C34BE7">
        <w:t xml:space="preserve">the Board Development Committee.  Charlotte Seals’ first term on the Board Development Committee is ending.  She is eligible to serve a second term and is on the slate to be approved, as well.  </w:t>
      </w:r>
    </w:p>
    <w:p w14:paraId="5C9C3310" w14:textId="77777777" w:rsidR="00C34BE7" w:rsidRDefault="00C34BE7" w:rsidP="00C34BE7">
      <w:pPr>
        <w:spacing w:after="237"/>
        <w:ind w:left="-5"/>
      </w:pPr>
      <w:r>
        <w:t xml:space="preserve">Kearn moved for the slate for the new members of the Board Development Committee which has come from the committee, to be accepted.  </w:t>
      </w:r>
    </w:p>
    <w:p w14:paraId="667EDFD3" w14:textId="4530CFE0" w:rsidR="00C34BE7" w:rsidRDefault="00C34BE7" w:rsidP="00C34BE7">
      <w:pPr>
        <w:spacing w:after="237"/>
        <w:ind w:left="-5"/>
      </w:pPr>
      <w:r>
        <w:t xml:space="preserve">Betty presented the motion.  Having come from the committee, no second is needed. The motion passed </w:t>
      </w:r>
      <w:proofErr w:type="gramStart"/>
      <w:r>
        <w:t>unanimously</w:t>
      </w:r>
      <w:proofErr w:type="gramEnd"/>
      <w:r>
        <w:t xml:space="preserve"> and the slate was accepted.</w:t>
      </w:r>
    </w:p>
    <w:p w14:paraId="1EBA6B3B" w14:textId="3800CBDC" w:rsidR="00C34BE7" w:rsidRDefault="00C34BE7" w:rsidP="00C34BE7">
      <w:pPr>
        <w:spacing w:after="237"/>
        <w:ind w:left="-5"/>
      </w:pPr>
      <w:r>
        <w:t>Betty then introduced Leah Ingram, service unit manager for Greater Hattiesburg service unit, and Megan Coxwell, service unit manager for Wayne County service</w:t>
      </w:r>
      <w:r w:rsidR="00055BF7">
        <w:t xml:space="preserve"> unit</w:t>
      </w:r>
      <w:r>
        <w:t xml:space="preserve">, to speak about their experiences at the National Council Session of GSUSA, which was held in July of 2023. </w:t>
      </w:r>
    </w:p>
    <w:p w14:paraId="4F274424" w14:textId="213956D4" w:rsidR="007010EF" w:rsidRDefault="00D11D3A" w:rsidP="00FA5BCF">
      <w:pPr>
        <w:spacing w:after="237"/>
        <w:ind w:left="-5"/>
      </w:pPr>
      <w:r>
        <w:t>Betty</w:t>
      </w:r>
      <w:r w:rsidR="002C7CF7">
        <w:t xml:space="preserve"> asked if there were any new business items to discuss.  There being none, the meeting was turned over to Becky Traweek</w:t>
      </w:r>
      <w:r w:rsidR="007010EF">
        <w:t xml:space="preserve">, CEO, </w:t>
      </w:r>
      <w:r w:rsidR="002C7CF7">
        <w:t xml:space="preserve">who </w:t>
      </w:r>
      <w:r w:rsidR="007010EF">
        <w:t xml:space="preserve">delivered her comments, thanking those rolling off the board for their service, discussing challenges </w:t>
      </w:r>
      <w:r w:rsidR="00647AEF">
        <w:t xml:space="preserve">and </w:t>
      </w:r>
      <w:r w:rsidR="007010EF">
        <w:t>highlighting the improvements being made at Camp Wahi and Camp Iti Kana.</w:t>
      </w:r>
      <w:r w:rsidR="002C7CF7">
        <w:t xml:space="preserve">  She also invited those </w:t>
      </w:r>
      <w:r>
        <w:t>in attendance</w:t>
      </w:r>
      <w:r w:rsidR="002C7CF7">
        <w:t xml:space="preserve"> that were interested in making a bequest to the council through the Juliette Gordon Low fund to contact her for more information.</w:t>
      </w:r>
    </w:p>
    <w:p w14:paraId="3E611ED1" w14:textId="5A1C9404" w:rsidR="007010EF" w:rsidRDefault="007010EF" w:rsidP="00FA5BCF">
      <w:pPr>
        <w:spacing w:after="237"/>
        <w:ind w:left="-5"/>
      </w:pPr>
      <w:r>
        <w:t xml:space="preserve">There being no other business, </w:t>
      </w:r>
      <w:r w:rsidR="00D11D3A">
        <w:t>Betty</w:t>
      </w:r>
      <w:r w:rsidR="00055BF7">
        <w:t xml:space="preserve"> asked</w:t>
      </w:r>
      <w:r w:rsidR="00D11D3A">
        <w:t xml:space="preserve"> if there was an objection </w:t>
      </w:r>
      <w:r>
        <w:t>to end</w:t>
      </w:r>
      <w:r w:rsidR="00D11D3A">
        <w:t>ing</w:t>
      </w:r>
      <w:r>
        <w:t xml:space="preserve"> the meeting.  </w:t>
      </w:r>
      <w:r w:rsidR="00647AEF">
        <w:t>The</w:t>
      </w:r>
      <w:r w:rsidR="00D11D3A">
        <w:t>re</w:t>
      </w:r>
      <w:r w:rsidR="00647AEF">
        <w:t xml:space="preserve"> </w:t>
      </w:r>
      <w:r w:rsidR="00D11D3A">
        <w:t>being none, the meeting ended at 11:06 a.m.</w:t>
      </w:r>
    </w:p>
    <w:p w14:paraId="352F53CD" w14:textId="30B86273" w:rsidR="00FA5BCF" w:rsidRDefault="00FA5BCF">
      <w:pPr>
        <w:spacing w:after="237"/>
        <w:ind w:left="-5"/>
      </w:pPr>
    </w:p>
    <w:sectPr w:rsidR="00FA5BCF">
      <w:pgSz w:w="12240" w:h="15840"/>
      <w:pgMar w:top="1490" w:right="1080" w:bottom="178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48"/>
    <w:rsid w:val="00055BF7"/>
    <w:rsid w:val="00075775"/>
    <w:rsid w:val="00187B0C"/>
    <w:rsid w:val="00280DA2"/>
    <w:rsid w:val="002C2E48"/>
    <w:rsid w:val="002C7CF7"/>
    <w:rsid w:val="002D4277"/>
    <w:rsid w:val="003E4B65"/>
    <w:rsid w:val="00443408"/>
    <w:rsid w:val="004F188A"/>
    <w:rsid w:val="00563FA8"/>
    <w:rsid w:val="005F65C4"/>
    <w:rsid w:val="00647AEF"/>
    <w:rsid w:val="006F7E3B"/>
    <w:rsid w:val="007010EF"/>
    <w:rsid w:val="00701CA7"/>
    <w:rsid w:val="007B0855"/>
    <w:rsid w:val="008C3D72"/>
    <w:rsid w:val="008D4CC4"/>
    <w:rsid w:val="00934083"/>
    <w:rsid w:val="00A262AE"/>
    <w:rsid w:val="00AD623F"/>
    <w:rsid w:val="00B21471"/>
    <w:rsid w:val="00B90FF0"/>
    <w:rsid w:val="00BD2B1F"/>
    <w:rsid w:val="00C34BE7"/>
    <w:rsid w:val="00D11D3A"/>
    <w:rsid w:val="00D1653C"/>
    <w:rsid w:val="00D431B7"/>
    <w:rsid w:val="00E403B5"/>
    <w:rsid w:val="00E55AC9"/>
    <w:rsid w:val="00E6128D"/>
    <w:rsid w:val="00F079D4"/>
    <w:rsid w:val="00F37CAC"/>
    <w:rsid w:val="00F50CD9"/>
    <w:rsid w:val="00F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D9DA"/>
  <w15:docId w15:val="{62DB81BD-2334-4DF1-A101-1882E77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Edwards</dc:creator>
  <cp:keywords/>
  <cp:lastModifiedBy>Sarah Edwards</cp:lastModifiedBy>
  <cp:revision>2</cp:revision>
  <dcterms:created xsi:type="dcterms:W3CDTF">2025-02-24T20:37:00Z</dcterms:created>
  <dcterms:modified xsi:type="dcterms:W3CDTF">2025-02-24T20:37:00Z</dcterms:modified>
</cp:coreProperties>
</file>